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A27" w:rsidRPr="00446DC3" w:rsidRDefault="005F2A27" w:rsidP="005F2A27">
      <w:pPr>
        <w:jc w:val="center"/>
        <w:rPr>
          <w:b/>
          <w:sz w:val="20"/>
          <w:szCs w:val="20"/>
        </w:rPr>
      </w:pPr>
      <w:r w:rsidRPr="00446DC3">
        <w:rPr>
          <w:b/>
          <w:i/>
          <w:sz w:val="20"/>
          <w:szCs w:val="20"/>
        </w:rPr>
        <w:t>Enrique’s Journey</w:t>
      </w:r>
      <w:r w:rsidR="00E758C2" w:rsidRPr="00446DC3">
        <w:rPr>
          <w:b/>
          <w:sz w:val="20"/>
          <w:szCs w:val="20"/>
        </w:rPr>
        <w:t xml:space="preserve"> Annotations Chapter </w:t>
      </w:r>
      <w:r w:rsidR="008F07FF" w:rsidRPr="00446DC3">
        <w:rPr>
          <w:b/>
          <w:sz w:val="20"/>
          <w:szCs w:val="20"/>
        </w:rPr>
        <w:t xml:space="preserve">7 </w:t>
      </w:r>
      <w:r w:rsidR="008A10B3" w:rsidRPr="00446DC3">
        <w:rPr>
          <w:b/>
          <w:sz w:val="20"/>
          <w:szCs w:val="20"/>
        </w:rPr>
        <w:t xml:space="preserve">(p. </w:t>
      </w:r>
      <w:r w:rsidR="008F07FF" w:rsidRPr="00446DC3">
        <w:rPr>
          <w:b/>
          <w:sz w:val="20"/>
          <w:szCs w:val="20"/>
        </w:rPr>
        <w:t>197-240</w:t>
      </w:r>
      <w:r w:rsidRPr="00446DC3">
        <w:rPr>
          <w:b/>
          <w:sz w:val="20"/>
          <w:szCs w:val="20"/>
        </w:rPr>
        <w:t>) Due</w:t>
      </w:r>
      <w:r w:rsidR="00E758C2" w:rsidRPr="00446DC3">
        <w:rPr>
          <w:b/>
          <w:sz w:val="20"/>
          <w:szCs w:val="20"/>
        </w:rPr>
        <w:t xml:space="preserve"> ____________</w:t>
      </w:r>
    </w:p>
    <w:p w:rsidR="005F2A27" w:rsidRPr="00446DC3" w:rsidRDefault="005F2A27" w:rsidP="005F2A27">
      <w:pPr>
        <w:rPr>
          <w:b/>
          <w:sz w:val="20"/>
          <w:szCs w:val="20"/>
        </w:rPr>
      </w:pPr>
      <w:r w:rsidRPr="00446DC3">
        <w:rPr>
          <w:b/>
          <w:sz w:val="20"/>
          <w:szCs w:val="20"/>
        </w:rPr>
        <w:t xml:space="preserve">Directions: Complete annotations in your book. Circle key words, names, places and underline </w:t>
      </w:r>
      <w:r w:rsidR="004467B8" w:rsidRPr="00446DC3">
        <w:rPr>
          <w:b/>
          <w:sz w:val="20"/>
          <w:szCs w:val="20"/>
        </w:rPr>
        <w:t>details</w:t>
      </w:r>
      <w:r w:rsidRPr="00446DC3">
        <w:rPr>
          <w:b/>
          <w:sz w:val="20"/>
          <w:szCs w:val="20"/>
        </w:rPr>
        <w:t xml:space="preserve">, important information, and </w:t>
      </w:r>
      <w:r w:rsidR="004467B8" w:rsidRPr="00446DC3">
        <w:rPr>
          <w:b/>
          <w:sz w:val="20"/>
          <w:szCs w:val="20"/>
        </w:rPr>
        <w:t>evidence</w:t>
      </w:r>
      <w:r w:rsidRPr="00446DC3">
        <w:rPr>
          <w:b/>
          <w:sz w:val="20"/>
          <w:szCs w:val="20"/>
        </w:rPr>
        <w:t xml:space="preserve"> that </w:t>
      </w:r>
      <w:r w:rsidR="007F7C68" w:rsidRPr="00446DC3">
        <w:rPr>
          <w:b/>
          <w:sz w:val="20"/>
          <w:szCs w:val="20"/>
        </w:rPr>
        <w:t xml:space="preserve">supports your </w:t>
      </w:r>
      <w:r w:rsidRPr="00446DC3">
        <w:rPr>
          <w:b/>
          <w:sz w:val="20"/>
          <w:szCs w:val="20"/>
        </w:rPr>
        <w:t>margin c</w:t>
      </w:r>
      <w:r w:rsidR="004467B8" w:rsidRPr="00446DC3">
        <w:rPr>
          <w:b/>
          <w:sz w:val="20"/>
          <w:szCs w:val="20"/>
        </w:rPr>
        <w:t xml:space="preserve">omments. You MUST </w:t>
      </w:r>
      <w:r w:rsidR="007F7C68" w:rsidRPr="00446DC3">
        <w:rPr>
          <w:b/>
          <w:sz w:val="20"/>
          <w:szCs w:val="20"/>
        </w:rPr>
        <w:t xml:space="preserve">MARK TEXT, </w:t>
      </w:r>
      <w:r w:rsidR="004467B8" w:rsidRPr="00446DC3">
        <w:rPr>
          <w:b/>
          <w:sz w:val="20"/>
          <w:szCs w:val="20"/>
        </w:rPr>
        <w:t xml:space="preserve">WRITE </w:t>
      </w:r>
      <w:r w:rsidR="007F7C68" w:rsidRPr="00446DC3">
        <w:rPr>
          <w:b/>
          <w:sz w:val="20"/>
          <w:szCs w:val="20"/>
        </w:rPr>
        <w:t>AND</w:t>
      </w:r>
      <w:r w:rsidR="004467B8" w:rsidRPr="00446DC3">
        <w:rPr>
          <w:b/>
          <w:sz w:val="20"/>
          <w:szCs w:val="20"/>
        </w:rPr>
        <w:t xml:space="preserve"> </w:t>
      </w:r>
      <w:r w:rsidR="007F7C68" w:rsidRPr="00446DC3">
        <w:rPr>
          <w:b/>
          <w:sz w:val="20"/>
          <w:szCs w:val="20"/>
        </w:rPr>
        <w:t>NUMBER</w:t>
      </w:r>
      <w:r w:rsidRPr="00446DC3">
        <w:rPr>
          <w:b/>
          <w:sz w:val="20"/>
          <w:szCs w:val="20"/>
        </w:rPr>
        <w:t xml:space="preserve"> margin comments to receive </w:t>
      </w:r>
      <w:r w:rsidR="007F7C68" w:rsidRPr="00446DC3">
        <w:rPr>
          <w:b/>
          <w:sz w:val="20"/>
          <w:szCs w:val="20"/>
        </w:rPr>
        <w:t xml:space="preserve">full </w:t>
      </w:r>
      <w:r w:rsidR="00446DC3">
        <w:rPr>
          <w:b/>
          <w:sz w:val="20"/>
          <w:szCs w:val="20"/>
        </w:rPr>
        <w:t>credit.</w:t>
      </w:r>
    </w:p>
    <w:p w:rsidR="00AC77BD" w:rsidRPr="00446DC3" w:rsidRDefault="00E758C2" w:rsidP="00AC77BD">
      <w:pPr>
        <w:pStyle w:val="ListParagraph"/>
        <w:numPr>
          <w:ilvl w:val="0"/>
          <w:numId w:val="1"/>
        </w:numPr>
        <w:rPr>
          <w:sz w:val="18"/>
          <w:szCs w:val="18"/>
        </w:rPr>
      </w:pPr>
      <w:r w:rsidRPr="00446DC3">
        <w:rPr>
          <w:sz w:val="18"/>
          <w:szCs w:val="18"/>
        </w:rPr>
        <w:t>(p.</w:t>
      </w:r>
      <w:r w:rsidR="008F07FF" w:rsidRPr="00446DC3">
        <w:rPr>
          <w:sz w:val="18"/>
          <w:szCs w:val="18"/>
        </w:rPr>
        <w:t>197-201</w:t>
      </w:r>
      <w:r w:rsidR="00AC77BD" w:rsidRPr="00446DC3">
        <w:rPr>
          <w:sz w:val="18"/>
          <w:szCs w:val="18"/>
        </w:rPr>
        <w:t xml:space="preserve">) </w:t>
      </w:r>
      <w:r w:rsidR="00B005BA" w:rsidRPr="00446DC3">
        <w:rPr>
          <w:sz w:val="18"/>
          <w:szCs w:val="18"/>
        </w:rPr>
        <w:t>Annotate</w:t>
      </w:r>
      <w:r w:rsidRPr="00446DC3">
        <w:rPr>
          <w:sz w:val="18"/>
          <w:szCs w:val="18"/>
        </w:rPr>
        <w:t xml:space="preserve"> </w:t>
      </w:r>
      <w:r w:rsidR="007F0023" w:rsidRPr="00446DC3">
        <w:rPr>
          <w:sz w:val="18"/>
          <w:szCs w:val="18"/>
        </w:rPr>
        <w:t xml:space="preserve">and describe </w:t>
      </w:r>
      <w:r w:rsidR="008A10B3" w:rsidRPr="00446DC3">
        <w:rPr>
          <w:sz w:val="18"/>
          <w:szCs w:val="18"/>
        </w:rPr>
        <w:t xml:space="preserve">the </w:t>
      </w:r>
      <w:r w:rsidR="00131056" w:rsidRPr="00446DC3">
        <w:rPr>
          <w:sz w:val="18"/>
          <w:szCs w:val="18"/>
        </w:rPr>
        <w:t>author’s use of dialogue</w:t>
      </w:r>
      <w:r w:rsidR="008F07FF" w:rsidRPr="00446DC3">
        <w:rPr>
          <w:sz w:val="18"/>
          <w:szCs w:val="18"/>
        </w:rPr>
        <w:t xml:space="preserve"> and what it shows.</w:t>
      </w:r>
    </w:p>
    <w:p w:rsidR="00AC77BD" w:rsidRPr="00446DC3" w:rsidRDefault="006E2EB6" w:rsidP="00AC77BD">
      <w:pPr>
        <w:pStyle w:val="ListParagraph"/>
        <w:numPr>
          <w:ilvl w:val="0"/>
          <w:numId w:val="1"/>
        </w:numPr>
        <w:rPr>
          <w:sz w:val="18"/>
          <w:szCs w:val="18"/>
        </w:rPr>
      </w:pPr>
      <w:r w:rsidRPr="00446DC3">
        <w:rPr>
          <w:sz w:val="18"/>
          <w:szCs w:val="18"/>
        </w:rPr>
        <w:t>(p.</w:t>
      </w:r>
      <w:r w:rsidR="00131056" w:rsidRPr="00446DC3">
        <w:rPr>
          <w:sz w:val="18"/>
          <w:szCs w:val="18"/>
        </w:rPr>
        <w:t>197-202</w:t>
      </w:r>
      <w:r w:rsidR="0037157C" w:rsidRPr="00446DC3">
        <w:rPr>
          <w:sz w:val="18"/>
          <w:szCs w:val="18"/>
        </w:rPr>
        <w:t>)</w:t>
      </w:r>
      <w:r w:rsidR="00510100" w:rsidRPr="00446DC3">
        <w:rPr>
          <w:sz w:val="18"/>
          <w:szCs w:val="18"/>
        </w:rPr>
        <w:t xml:space="preserve"> </w:t>
      </w:r>
      <w:r w:rsidR="00B005BA" w:rsidRPr="00446DC3">
        <w:rPr>
          <w:sz w:val="18"/>
          <w:szCs w:val="18"/>
        </w:rPr>
        <w:t>Annotate</w:t>
      </w:r>
      <w:r w:rsidR="00510100" w:rsidRPr="00446DC3">
        <w:rPr>
          <w:sz w:val="18"/>
          <w:szCs w:val="18"/>
        </w:rPr>
        <w:t xml:space="preserve"> and </w:t>
      </w:r>
      <w:r w:rsidR="00B005BA" w:rsidRPr="00446DC3">
        <w:rPr>
          <w:sz w:val="18"/>
          <w:szCs w:val="18"/>
        </w:rPr>
        <w:t>describe</w:t>
      </w:r>
      <w:r w:rsidR="00510100" w:rsidRPr="00446DC3">
        <w:rPr>
          <w:sz w:val="18"/>
          <w:szCs w:val="18"/>
        </w:rPr>
        <w:t xml:space="preserve"> </w:t>
      </w:r>
      <w:r w:rsidR="008A10B3" w:rsidRPr="00446DC3">
        <w:rPr>
          <w:sz w:val="18"/>
          <w:szCs w:val="18"/>
        </w:rPr>
        <w:t xml:space="preserve">the </w:t>
      </w:r>
      <w:r w:rsidR="00131056" w:rsidRPr="00446DC3">
        <w:rPr>
          <w:sz w:val="18"/>
          <w:szCs w:val="18"/>
        </w:rPr>
        <w:t>conflict Enrique faces</w:t>
      </w:r>
      <w:r w:rsidR="008A10B3" w:rsidRPr="00446DC3">
        <w:rPr>
          <w:sz w:val="18"/>
          <w:szCs w:val="18"/>
        </w:rPr>
        <w:t xml:space="preserve">. </w:t>
      </w:r>
    </w:p>
    <w:p w:rsidR="00BA514E" w:rsidRPr="00446DC3" w:rsidRDefault="006E2EB6" w:rsidP="00AC77BD">
      <w:pPr>
        <w:pStyle w:val="ListParagraph"/>
        <w:numPr>
          <w:ilvl w:val="0"/>
          <w:numId w:val="1"/>
        </w:numPr>
        <w:rPr>
          <w:sz w:val="18"/>
          <w:szCs w:val="18"/>
        </w:rPr>
      </w:pPr>
      <w:r w:rsidRPr="00446DC3">
        <w:rPr>
          <w:sz w:val="18"/>
          <w:szCs w:val="18"/>
        </w:rPr>
        <w:t>(p.</w:t>
      </w:r>
      <w:r w:rsidR="00131056" w:rsidRPr="00446DC3">
        <w:rPr>
          <w:sz w:val="18"/>
          <w:szCs w:val="18"/>
        </w:rPr>
        <w:t>197-204)</w:t>
      </w:r>
      <w:r w:rsidR="00F67F51" w:rsidRPr="00446DC3">
        <w:rPr>
          <w:sz w:val="18"/>
          <w:szCs w:val="18"/>
        </w:rPr>
        <w:t xml:space="preserve"> </w:t>
      </w:r>
      <w:r w:rsidR="00B005BA" w:rsidRPr="00446DC3">
        <w:rPr>
          <w:sz w:val="18"/>
          <w:szCs w:val="18"/>
        </w:rPr>
        <w:t>Annotate</w:t>
      </w:r>
      <w:r w:rsidR="00510100" w:rsidRPr="00446DC3">
        <w:rPr>
          <w:sz w:val="18"/>
          <w:szCs w:val="18"/>
        </w:rPr>
        <w:t xml:space="preserve"> and </w:t>
      </w:r>
      <w:r w:rsidR="00BA514E" w:rsidRPr="00446DC3">
        <w:rPr>
          <w:sz w:val="18"/>
          <w:szCs w:val="18"/>
        </w:rPr>
        <w:t xml:space="preserve">explain </w:t>
      </w:r>
      <w:r w:rsidR="00131056" w:rsidRPr="00446DC3">
        <w:rPr>
          <w:sz w:val="18"/>
          <w:szCs w:val="18"/>
        </w:rPr>
        <w:t xml:space="preserve">the conflict between Lourdes and Enrique and what it shows. </w:t>
      </w:r>
    </w:p>
    <w:p w:rsidR="00131056" w:rsidRPr="00446DC3" w:rsidRDefault="00131056" w:rsidP="00131056">
      <w:pPr>
        <w:pStyle w:val="ListParagraph"/>
        <w:numPr>
          <w:ilvl w:val="0"/>
          <w:numId w:val="1"/>
        </w:numPr>
        <w:rPr>
          <w:sz w:val="18"/>
          <w:szCs w:val="18"/>
        </w:rPr>
      </w:pPr>
      <w:r w:rsidRPr="00446DC3">
        <w:rPr>
          <w:sz w:val="18"/>
          <w:szCs w:val="18"/>
        </w:rPr>
        <w:t>(p.204-208) Annotate and explain the accusations made against Maria Isabel and what they show.</w:t>
      </w:r>
    </w:p>
    <w:p w:rsidR="00131056" w:rsidRPr="00446DC3" w:rsidRDefault="00131056" w:rsidP="00131056">
      <w:pPr>
        <w:pStyle w:val="ListParagraph"/>
        <w:numPr>
          <w:ilvl w:val="0"/>
          <w:numId w:val="1"/>
        </w:numPr>
        <w:rPr>
          <w:sz w:val="18"/>
          <w:szCs w:val="18"/>
        </w:rPr>
      </w:pPr>
      <w:r w:rsidRPr="00446DC3">
        <w:rPr>
          <w:sz w:val="18"/>
          <w:szCs w:val="18"/>
        </w:rPr>
        <w:t xml:space="preserve"> </w:t>
      </w:r>
      <w:r w:rsidR="004006A6" w:rsidRPr="00446DC3">
        <w:rPr>
          <w:sz w:val="18"/>
          <w:szCs w:val="18"/>
        </w:rPr>
        <w:t>(p.</w:t>
      </w:r>
      <w:r w:rsidRPr="00446DC3">
        <w:rPr>
          <w:sz w:val="18"/>
          <w:szCs w:val="18"/>
        </w:rPr>
        <w:t>209-212</w:t>
      </w:r>
      <w:r w:rsidR="0037157C" w:rsidRPr="00446DC3">
        <w:rPr>
          <w:sz w:val="18"/>
          <w:szCs w:val="18"/>
        </w:rPr>
        <w:t>)</w:t>
      </w:r>
      <w:r w:rsidRPr="00446DC3">
        <w:rPr>
          <w:sz w:val="18"/>
          <w:szCs w:val="18"/>
        </w:rPr>
        <w:t xml:space="preserve"> Identify and explain Enrique’s declining behavior and what it shows.  </w:t>
      </w:r>
    </w:p>
    <w:p w:rsidR="00F67F51" w:rsidRPr="00446DC3" w:rsidRDefault="00131056" w:rsidP="00131056">
      <w:pPr>
        <w:pStyle w:val="ListParagraph"/>
        <w:numPr>
          <w:ilvl w:val="0"/>
          <w:numId w:val="1"/>
        </w:numPr>
        <w:rPr>
          <w:sz w:val="18"/>
          <w:szCs w:val="18"/>
        </w:rPr>
      </w:pPr>
      <w:r w:rsidRPr="00446DC3">
        <w:rPr>
          <w:sz w:val="18"/>
          <w:szCs w:val="18"/>
        </w:rPr>
        <w:t xml:space="preserve"> </w:t>
      </w:r>
      <w:r w:rsidR="00F67F51" w:rsidRPr="00446DC3">
        <w:rPr>
          <w:sz w:val="18"/>
          <w:szCs w:val="18"/>
        </w:rPr>
        <w:t>(p.</w:t>
      </w:r>
      <w:r w:rsidRPr="00446DC3">
        <w:rPr>
          <w:sz w:val="18"/>
          <w:szCs w:val="18"/>
        </w:rPr>
        <w:t>212</w:t>
      </w:r>
      <w:r w:rsidR="00F67F51" w:rsidRPr="00446DC3">
        <w:rPr>
          <w:sz w:val="18"/>
          <w:szCs w:val="18"/>
        </w:rPr>
        <w:t xml:space="preserve">): </w:t>
      </w:r>
      <w:r w:rsidR="006F7896" w:rsidRPr="00446DC3">
        <w:rPr>
          <w:sz w:val="18"/>
          <w:szCs w:val="18"/>
        </w:rPr>
        <w:t xml:space="preserve">Identify </w:t>
      </w:r>
      <w:r w:rsidRPr="00446DC3">
        <w:rPr>
          <w:sz w:val="18"/>
          <w:szCs w:val="18"/>
        </w:rPr>
        <w:t xml:space="preserve">an example of a rhetorical appeal and what it shows. </w:t>
      </w:r>
    </w:p>
    <w:p w:rsidR="0037157C" w:rsidRPr="00446DC3" w:rsidRDefault="00F67F51" w:rsidP="00AC77BD">
      <w:pPr>
        <w:pStyle w:val="ListParagraph"/>
        <w:numPr>
          <w:ilvl w:val="0"/>
          <w:numId w:val="1"/>
        </w:numPr>
        <w:rPr>
          <w:sz w:val="18"/>
          <w:szCs w:val="18"/>
        </w:rPr>
      </w:pPr>
      <w:r w:rsidRPr="00446DC3">
        <w:rPr>
          <w:sz w:val="18"/>
          <w:szCs w:val="18"/>
        </w:rPr>
        <w:t>(</w:t>
      </w:r>
      <w:r w:rsidR="00131056" w:rsidRPr="00446DC3">
        <w:rPr>
          <w:sz w:val="18"/>
          <w:szCs w:val="18"/>
        </w:rPr>
        <w:t>p.212-213</w:t>
      </w:r>
      <w:r w:rsidR="0037157C" w:rsidRPr="00446DC3">
        <w:rPr>
          <w:sz w:val="18"/>
          <w:szCs w:val="18"/>
        </w:rPr>
        <w:t>)</w:t>
      </w:r>
      <w:r w:rsidRPr="00446DC3">
        <w:rPr>
          <w:sz w:val="18"/>
          <w:szCs w:val="18"/>
        </w:rPr>
        <w:t xml:space="preserve"> </w:t>
      </w:r>
      <w:r w:rsidR="00F05498" w:rsidRPr="00446DC3">
        <w:rPr>
          <w:sz w:val="18"/>
          <w:szCs w:val="18"/>
        </w:rPr>
        <w:t xml:space="preserve">Identify </w:t>
      </w:r>
      <w:r w:rsidR="00E9607D" w:rsidRPr="00446DC3">
        <w:rPr>
          <w:sz w:val="18"/>
          <w:szCs w:val="18"/>
        </w:rPr>
        <w:t xml:space="preserve">and explain </w:t>
      </w:r>
      <w:r w:rsidR="00131056" w:rsidRPr="00446DC3">
        <w:rPr>
          <w:sz w:val="18"/>
          <w:szCs w:val="18"/>
        </w:rPr>
        <w:t>the neighborhood that Maria Isabel moves to and why</w:t>
      </w:r>
      <w:r w:rsidR="0037157C" w:rsidRPr="00446DC3">
        <w:rPr>
          <w:sz w:val="18"/>
          <w:szCs w:val="18"/>
        </w:rPr>
        <w:t>.</w:t>
      </w:r>
      <w:r w:rsidR="00131056" w:rsidRPr="00446DC3">
        <w:rPr>
          <w:sz w:val="18"/>
          <w:szCs w:val="18"/>
        </w:rPr>
        <w:t xml:space="preserve"> </w:t>
      </w:r>
    </w:p>
    <w:p w:rsidR="00131056" w:rsidRPr="00446DC3" w:rsidRDefault="00F67F51" w:rsidP="00AC77BD">
      <w:pPr>
        <w:pStyle w:val="ListParagraph"/>
        <w:numPr>
          <w:ilvl w:val="0"/>
          <w:numId w:val="1"/>
        </w:numPr>
        <w:rPr>
          <w:sz w:val="18"/>
          <w:szCs w:val="18"/>
        </w:rPr>
      </w:pPr>
      <w:r w:rsidRPr="00446DC3">
        <w:rPr>
          <w:sz w:val="18"/>
          <w:szCs w:val="18"/>
        </w:rPr>
        <w:t>(p.</w:t>
      </w:r>
      <w:r w:rsidR="00131056" w:rsidRPr="00446DC3">
        <w:rPr>
          <w:sz w:val="18"/>
          <w:szCs w:val="18"/>
        </w:rPr>
        <w:t>212-213</w:t>
      </w:r>
      <w:r w:rsidR="0037157C" w:rsidRPr="00446DC3">
        <w:rPr>
          <w:sz w:val="18"/>
          <w:szCs w:val="18"/>
        </w:rPr>
        <w:t>)</w:t>
      </w:r>
      <w:r w:rsidRPr="00446DC3">
        <w:rPr>
          <w:sz w:val="18"/>
          <w:szCs w:val="18"/>
        </w:rPr>
        <w:t xml:space="preserve"> </w:t>
      </w:r>
      <w:r w:rsidR="00E9607D" w:rsidRPr="00446DC3">
        <w:rPr>
          <w:sz w:val="18"/>
          <w:szCs w:val="18"/>
        </w:rPr>
        <w:t xml:space="preserve">Identify </w:t>
      </w:r>
      <w:r w:rsidR="00E113BD" w:rsidRPr="00446DC3">
        <w:rPr>
          <w:sz w:val="18"/>
          <w:szCs w:val="18"/>
        </w:rPr>
        <w:t>an</w:t>
      </w:r>
      <w:r w:rsidR="00E27433" w:rsidRPr="00446DC3">
        <w:rPr>
          <w:sz w:val="18"/>
          <w:szCs w:val="18"/>
        </w:rPr>
        <w:t>d</w:t>
      </w:r>
      <w:r w:rsidR="00131056" w:rsidRPr="00446DC3">
        <w:rPr>
          <w:sz w:val="18"/>
          <w:szCs w:val="18"/>
        </w:rPr>
        <w:t xml:space="preserve"> describe evidence of the motif of this section</w:t>
      </w:r>
      <w:r w:rsidR="00E27433" w:rsidRPr="00446DC3">
        <w:rPr>
          <w:sz w:val="18"/>
          <w:szCs w:val="18"/>
        </w:rPr>
        <w:t xml:space="preserve"> </w:t>
      </w:r>
    </w:p>
    <w:p w:rsidR="00F67F51" w:rsidRPr="00446DC3" w:rsidRDefault="00F67F51" w:rsidP="00AC77BD">
      <w:pPr>
        <w:pStyle w:val="ListParagraph"/>
        <w:numPr>
          <w:ilvl w:val="0"/>
          <w:numId w:val="1"/>
        </w:numPr>
        <w:rPr>
          <w:sz w:val="18"/>
          <w:szCs w:val="18"/>
        </w:rPr>
      </w:pPr>
      <w:r w:rsidRPr="00446DC3">
        <w:rPr>
          <w:sz w:val="18"/>
          <w:szCs w:val="18"/>
        </w:rPr>
        <w:t>(p.</w:t>
      </w:r>
      <w:r w:rsidR="00131056" w:rsidRPr="00446DC3">
        <w:rPr>
          <w:sz w:val="18"/>
          <w:szCs w:val="18"/>
        </w:rPr>
        <w:t>215</w:t>
      </w:r>
      <w:r w:rsidR="0037157C" w:rsidRPr="00446DC3">
        <w:rPr>
          <w:sz w:val="18"/>
          <w:szCs w:val="18"/>
        </w:rPr>
        <w:t>)</w:t>
      </w:r>
      <w:r w:rsidRPr="00446DC3">
        <w:rPr>
          <w:sz w:val="18"/>
          <w:szCs w:val="18"/>
        </w:rPr>
        <w:t xml:space="preserve"> </w:t>
      </w:r>
      <w:r w:rsidR="00F05498" w:rsidRPr="00446DC3">
        <w:rPr>
          <w:sz w:val="18"/>
          <w:szCs w:val="18"/>
        </w:rPr>
        <w:t xml:space="preserve">Identify </w:t>
      </w:r>
      <w:r w:rsidR="00E9607D" w:rsidRPr="00446DC3">
        <w:rPr>
          <w:sz w:val="18"/>
          <w:szCs w:val="18"/>
        </w:rPr>
        <w:t>and explain</w:t>
      </w:r>
      <w:r w:rsidR="0037157C" w:rsidRPr="00446DC3">
        <w:rPr>
          <w:sz w:val="18"/>
          <w:szCs w:val="18"/>
        </w:rPr>
        <w:t xml:space="preserve"> the use of</w:t>
      </w:r>
      <w:r w:rsidR="00E9607D" w:rsidRPr="00446DC3">
        <w:rPr>
          <w:sz w:val="18"/>
          <w:szCs w:val="18"/>
        </w:rPr>
        <w:t xml:space="preserve"> </w:t>
      </w:r>
      <w:r w:rsidR="0037157C" w:rsidRPr="00446DC3">
        <w:rPr>
          <w:sz w:val="18"/>
          <w:szCs w:val="18"/>
        </w:rPr>
        <w:t xml:space="preserve">a rhetorical device and what it shows. </w:t>
      </w:r>
      <w:r w:rsidR="00E9607D" w:rsidRPr="00446DC3">
        <w:rPr>
          <w:sz w:val="18"/>
          <w:szCs w:val="18"/>
        </w:rPr>
        <w:t xml:space="preserve"> </w:t>
      </w:r>
    </w:p>
    <w:p w:rsidR="00E33D1C" w:rsidRPr="00446DC3" w:rsidRDefault="003824E4" w:rsidP="0037157C">
      <w:pPr>
        <w:pStyle w:val="ListParagraph"/>
        <w:numPr>
          <w:ilvl w:val="0"/>
          <w:numId w:val="1"/>
        </w:numPr>
        <w:rPr>
          <w:sz w:val="18"/>
          <w:szCs w:val="18"/>
        </w:rPr>
      </w:pPr>
      <w:r w:rsidRPr="00446DC3">
        <w:rPr>
          <w:sz w:val="18"/>
          <w:szCs w:val="18"/>
        </w:rPr>
        <w:t>(p.</w:t>
      </w:r>
      <w:r w:rsidR="0037157C" w:rsidRPr="00446DC3">
        <w:rPr>
          <w:sz w:val="18"/>
          <w:szCs w:val="18"/>
        </w:rPr>
        <w:t>216-218)</w:t>
      </w:r>
      <w:r w:rsidRPr="00446DC3">
        <w:rPr>
          <w:sz w:val="18"/>
          <w:szCs w:val="18"/>
        </w:rPr>
        <w:t xml:space="preserve"> Identify and explain </w:t>
      </w:r>
      <w:r w:rsidR="0037157C" w:rsidRPr="00446DC3">
        <w:rPr>
          <w:sz w:val="18"/>
          <w:szCs w:val="18"/>
        </w:rPr>
        <w:t xml:space="preserve">the author’s use of comparison and contrast and what it shows. </w:t>
      </w:r>
    </w:p>
    <w:p w:rsidR="00E27433" w:rsidRPr="00446DC3" w:rsidRDefault="0037157C" w:rsidP="0037157C">
      <w:pPr>
        <w:pStyle w:val="ListParagraph"/>
        <w:numPr>
          <w:ilvl w:val="0"/>
          <w:numId w:val="1"/>
        </w:numPr>
        <w:rPr>
          <w:sz w:val="18"/>
          <w:szCs w:val="18"/>
        </w:rPr>
      </w:pPr>
      <w:r w:rsidRPr="00446DC3">
        <w:rPr>
          <w:sz w:val="18"/>
          <w:szCs w:val="18"/>
        </w:rPr>
        <w:t>(p. 219-220) Identify and describe the reasons</w:t>
      </w:r>
      <w:r w:rsidR="00446DC3" w:rsidRPr="00446DC3">
        <w:rPr>
          <w:sz w:val="18"/>
          <w:szCs w:val="18"/>
        </w:rPr>
        <w:t xml:space="preserve"> for</w:t>
      </w:r>
      <w:r w:rsidRPr="00446DC3">
        <w:rPr>
          <w:sz w:val="18"/>
          <w:szCs w:val="18"/>
        </w:rPr>
        <w:t xml:space="preserve"> </w:t>
      </w:r>
      <w:proofErr w:type="spellStart"/>
      <w:r w:rsidRPr="00446DC3">
        <w:rPr>
          <w:sz w:val="18"/>
          <w:szCs w:val="18"/>
        </w:rPr>
        <w:t>Mirian’s</w:t>
      </w:r>
      <w:proofErr w:type="spellEnd"/>
      <w:r w:rsidRPr="00446DC3">
        <w:rPr>
          <w:sz w:val="18"/>
          <w:szCs w:val="18"/>
        </w:rPr>
        <w:t xml:space="preserve"> decision to leave her children to go to the United States and what it shows. </w:t>
      </w:r>
    </w:p>
    <w:p w:rsidR="0037157C" w:rsidRPr="00446DC3" w:rsidRDefault="0037157C" w:rsidP="0037157C">
      <w:pPr>
        <w:pStyle w:val="ListParagraph"/>
        <w:numPr>
          <w:ilvl w:val="0"/>
          <w:numId w:val="1"/>
        </w:numPr>
        <w:rPr>
          <w:sz w:val="18"/>
          <w:szCs w:val="18"/>
        </w:rPr>
      </w:pPr>
      <w:r w:rsidRPr="00446DC3">
        <w:rPr>
          <w:sz w:val="18"/>
          <w:szCs w:val="18"/>
        </w:rPr>
        <w:t xml:space="preserve">(p. 221) Identify and explain the author’s use of an idiom. </w:t>
      </w:r>
    </w:p>
    <w:p w:rsidR="0037157C" w:rsidRPr="00446DC3" w:rsidRDefault="0037157C" w:rsidP="0037157C">
      <w:pPr>
        <w:pStyle w:val="ListParagraph"/>
        <w:numPr>
          <w:ilvl w:val="0"/>
          <w:numId w:val="1"/>
        </w:numPr>
        <w:rPr>
          <w:sz w:val="18"/>
          <w:szCs w:val="18"/>
        </w:rPr>
      </w:pPr>
      <w:r w:rsidRPr="00446DC3">
        <w:rPr>
          <w:sz w:val="18"/>
          <w:szCs w:val="18"/>
        </w:rPr>
        <w:t xml:space="preserve">(p. 218-222) Identify examples of the differences in Maria Isabel and Enrique’s lives and its effect. </w:t>
      </w:r>
    </w:p>
    <w:p w:rsidR="0037157C" w:rsidRPr="00446DC3" w:rsidRDefault="0037157C" w:rsidP="0037157C">
      <w:pPr>
        <w:pStyle w:val="ListParagraph"/>
        <w:numPr>
          <w:ilvl w:val="0"/>
          <w:numId w:val="1"/>
        </w:numPr>
        <w:rPr>
          <w:sz w:val="18"/>
          <w:szCs w:val="18"/>
        </w:rPr>
      </w:pPr>
      <w:r w:rsidRPr="00446DC3">
        <w:rPr>
          <w:sz w:val="18"/>
          <w:szCs w:val="18"/>
        </w:rPr>
        <w:t xml:space="preserve">(p. 222-224) Identify and explain how the poverty and abandonment continues. </w:t>
      </w:r>
    </w:p>
    <w:p w:rsidR="0037157C" w:rsidRPr="00446DC3" w:rsidRDefault="0037157C" w:rsidP="0037157C">
      <w:pPr>
        <w:pStyle w:val="ListParagraph"/>
        <w:numPr>
          <w:ilvl w:val="0"/>
          <w:numId w:val="1"/>
        </w:numPr>
        <w:rPr>
          <w:sz w:val="18"/>
          <w:szCs w:val="18"/>
        </w:rPr>
      </w:pPr>
      <w:r w:rsidRPr="00446DC3">
        <w:rPr>
          <w:sz w:val="18"/>
          <w:szCs w:val="18"/>
        </w:rPr>
        <w:t xml:space="preserve">(p. 224-226) Identify and explain Maria Isabel and Jasmin’s relationship and what it shows. </w:t>
      </w:r>
    </w:p>
    <w:p w:rsidR="0037157C" w:rsidRPr="00446DC3" w:rsidRDefault="0037157C" w:rsidP="0037157C">
      <w:pPr>
        <w:pStyle w:val="ListParagraph"/>
        <w:numPr>
          <w:ilvl w:val="0"/>
          <w:numId w:val="1"/>
        </w:numPr>
        <w:rPr>
          <w:sz w:val="18"/>
          <w:szCs w:val="18"/>
        </w:rPr>
      </w:pPr>
      <w:r w:rsidRPr="00446DC3">
        <w:rPr>
          <w:sz w:val="18"/>
          <w:szCs w:val="18"/>
        </w:rPr>
        <w:t xml:space="preserve">(p. 227) Identify and explain the job prospects for women in Honduras and what it shows. </w:t>
      </w:r>
    </w:p>
    <w:p w:rsidR="0037157C" w:rsidRPr="00446DC3" w:rsidRDefault="007F7C68" w:rsidP="0037157C">
      <w:pPr>
        <w:pStyle w:val="ListParagraph"/>
        <w:numPr>
          <w:ilvl w:val="0"/>
          <w:numId w:val="1"/>
        </w:numPr>
        <w:rPr>
          <w:sz w:val="18"/>
          <w:szCs w:val="18"/>
        </w:rPr>
      </w:pPr>
      <w:r w:rsidRPr="00446DC3">
        <w:rPr>
          <w:sz w:val="18"/>
          <w:szCs w:val="18"/>
        </w:rPr>
        <w:t xml:space="preserve">(p. 224-230) Identify and explain the benefits and drawbacks for Maria Isabel to leave Honduras and what it shows. </w:t>
      </w:r>
    </w:p>
    <w:p w:rsidR="007F7C68" w:rsidRPr="00446DC3" w:rsidRDefault="007F7C68" w:rsidP="0037157C">
      <w:pPr>
        <w:pStyle w:val="ListParagraph"/>
        <w:numPr>
          <w:ilvl w:val="0"/>
          <w:numId w:val="1"/>
        </w:numPr>
        <w:rPr>
          <w:sz w:val="18"/>
          <w:szCs w:val="18"/>
        </w:rPr>
      </w:pPr>
      <w:r w:rsidRPr="00446DC3">
        <w:rPr>
          <w:sz w:val="18"/>
          <w:szCs w:val="18"/>
        </w:rPr>
        <w:t>(p. 231-235) Identify and explain the contrast in the author’s tone at the beginning of the section to the end of the section.</w:t>
      </w:r>
    </w:p>
    <w:p w:rsidR="007F7C68" w:rsidRPr="00446DC3" w:rsidRDefault="007F7C68" w:rsidP="0037157C">
      <w:pPr>
        <w:pStyle w:val="ListParagraph"/>
        <w:numPr>
          <w:ilvl w:val="0"/>
          <w:numId w:val="1"/>
        </w:numPr>
        <w:rPr>
          <w:sz w:val="18"/>
          <w:szCs w:val="18"/>
        </w:rPr>
      </w:pPr>
      <w:r w:rsidRPr="00446DC3">
        <w:rPr>
          <w:sz w:val="18"/>
          <w:szCs w:val="18"/>
        </w:rPr>
        <w:t xml:space="preserve">(p. 237) </w:t>
      </w:r>
      <w:proofErr w:type="gramStart"/>
      <w:r w:rsidRPr="00446DC3">
        <w:rPr>
          <w:sz w:val="18"/>
          <w:szCs w:val="18"/>
        </w:rPr>
        <w:t>Explain</w:t>
      </w:r>
      <w:proofErr w:type="gramEnd"/>
      <w:r w:rsidRPr="00446DC3">
        <w:rPr>
          <w:sz w:val="18"/>
          <w:szCs w:val="18"/>
        </w:rPr>
        <w:t xml:space="preserve"> the significance of the title “The Girl Left Behind” and evidence that supports it. </w:t>
      </w:r>
    </w:p>
    <w:p w:rsidR="007F7C68" w:rsidRPr="00446DC3" w:rsidRDefault="007F7C68" w:rsidP="0037157C">
      <w:pPr>
        <w:pStyle w:val="ListParagraph"/>
        <w:numPr>
          <w:ilvl w:val="0"/>
          <w:numId w:val="1"/>
        </w:numPr>
        <w:rPr>
          <w:sz w:val="18"/>
          <w:szCs w:val="18"/>
        </w:rPr>
      </w:pPr>
      <w:r w:rsidRPr="00446DC3">
        <w:rPr>
          <w:sz w:val="18"/>
          <w:szCs w:val="18"/>
        </w:rPr>
        <w:t xml:space="preserve">(p. 237-240) Identify the claim and supporting evidence of this section. </w:t>
      </w:r>
    </w:p>
    <w:p w:rsidR="00446DC3" w:rsidRDefault="00446DC3" w:rsidP="00446DC3">
      <w:pPr>
        <w:jc w:val="center"/>
        <w:rPr>
          <w:b/>
          <w:i/>
          <w:sz w:val="18"/>
          <w:szCs w:val="18"/>
        </w:rPr>
      </w:pPr>
    </w:p>
    <w:p w:rsidR="00446DC3" w:rsidRPr="00446DC3" w:rsidRDefault="00446DC3" w:rsidP="00446DC3">
      <w:pPr>
        <w:jc w:val="center"/>
        <w:rPr>
          <w:b/>
          <w:sz w:val="18"/>
          <w:szCs w:val="18"/>
        </w:rPr>
      </w:pPr>
      <w:bookmarkStart w:id="0" w:name="_GoBack"/>
      <w:bookmarkEnd w:id="0"/>
      <w:r w:rsidRPr="00446DC3">
        <w:rPr>
          <w:b/>
          <w:i/>
          <w:sz w:val="18"/>
          <w:szCs w:val="18"/>
        </w:rPr>
        <w:t>Enrique’s Journey</w:t>
      </w:r>
      <w:r w:rsidRPr="00446DC3">
        <w:rPr>
          <w:b/>
          <w:sz w:val="18"/>
          <w:szCs w:val="18"/>
        </w:rPr>
        <w:t xml:space="preserve"> Annotations Chapter 7 (p. 197-240) Due ____________</w:t>
      </w:r>
    </w:p>
    <w:p w:rsidR="00446DC3" w:rsidRPr="00446DC3" w:rsidRDefault="00446DC3" w:rsidP="00446DC3">
      <w:pPr>
        <w:rPr>
          <w:b/>
          <w:sz w:val="18"/>
          <w:szCs w:val="18"/>
        </w:rPr>
      </w:pPr>
      <w:r w:rsidRPr="00446DC3">
        <w:rPr>
          <w:b/>
          <w:sz w:val="18"/>
          <w:szCs w:val="18"/>
        </w:rPr>
        <w:t>Directions: Complete annotations in your book. Circle key words, names, places and underline details, important information, and evidence that supports your margin comments. You MUST MARK TEXT, WRITE AND NUMBER margin comments to receive full credit.</w:t>
      </w:r>
    </w:p>
    <w:p w:rsidR="00446DC3" w:rsidRPr="00446DC3" w:rsidRDefault="00446DC3" w:rsidP="00446DC3">
      <w:pPr>
        <w:pStyle w:val="ListParagraph"/>
        <w:numPr>
          <w:ilvl w:val="0"/>
          <w:numId w:val="11"/>
        </w:numPr>
        <w:rPr>
          <w:sz w:val="18"/>
          <w:szCs w:val="18"/>
        </w:rPr>
      </w:pPr>
      <w:r w:rsidRPr="00446DC3">
        <w:rPr>
          <w:sz w:val="18"/>
          <w:szCs w:val="18"/>
        </w:rPr>
        <w:t>(p.197-201) Annotate and describe the author’s use of dialogue and what it shows.</w:t>
      </w:r>
    </w:p>
    <w:p w:rsidR="00446DC3" w:rsidRPr="00446DC3" w:rsidRDefault="00446DC3" w:rsidP="00446DC3">
      <w:pPr>
        <w:pStyle w:val="ListParagraph"/>
        <w:numPr>
          <w:ilvl w:val="0"/>
          <w:numId w:val="11"/>
        </w:numPr>
        <w:rPr>
          <w:sz w:val="18"/>
          <w:szCs w:val="18"/>
        </w:rPr>
      </w:pPr>
      <w:r w:rsidRPr="00446DC3">
        <w:rPr>
          <w:sz w:val="18"/>
          <w:szCs w:val="18"/>
        </w:rPr>
        <w:t xml:space="preserve">(p.197-202) Annotate and describe the conflict Enrique faces. </w:t>
      </w:r>
    </w:p>
    <w:p w:rsidR="00446DC3" w:rsidRPr="00446DC3" w:rsidRDefault="00446DC3" w:rsidP="00446DC3">
      <w:pPr>
        <w:pStyle w:val="ListParagraph"/>
        <w:numPr>
          <w:ilvl w:val="0"/>
          <w:numId w:val="11"/>
        </w:numPr>
        <w:rPr>
          <w:sz w:val="18"/>
          <w:szCs w:val="18"/>
        </w:rPr>
      </w:pPr>
      <w:r w:rsidRPr="00446DC3">
        <w:rPr>
          <w:sz w:val="18"/>
          <w:szCs w:val="18"/>
        </w:rPr>
        <w:t xml:space="preserve">(p.197-204) Annotate and explain the conflict between Lourdes and Enrique and what it shows. </w:t>
      </w:r>
    </w:p>
    <w:p w:rsidR="00446DC3" w:rsidRPr="00446DC3" w:rsidRDefault="00446DC3" w:rsidP="00446DC3">
      <w:pPr>
        <w:pStyle w:val="ListParagraph"/>
        <w:numPr>
          <w:ilvl w:val="0"/>
          <w:numId w:val="11"/>
        </w:numPr>
        <w:rPr>
          <w:sz w:val="18"/>
          <w:szCs w:val="18"/>
        </w:rPr>
      </w:pPr>
      <w:r w:rsidRPr="00446DC3">
        <w:rPr>
          <w:sz w:val="18"/>
          <w:szCs w:val="18"/>
        </w:rPr>
        <w:t>(p.204-208) Annotate and explain the accusations made against Maria Isabel and what they show.</w:t>
      </w:r>
    </w:p>
    <w:p w:rsidR="00446DC3" w:rsidRPr="00446DC3" w:rsidRDefault="00446DC3" w:rsidP="00446DC3">
      <w:pPr>
        <w:pStyle w:val="ListParagraph"/>
        <w:numPr>
          <w:ilvl w:val="0"/>
          <w:numId w:val="11"/>
        </w:numPr>
        <w:rPr>
          <w:sz w:val="18"/>
          <w:szCs w:val="18"/>
        </w:rPr>
      </w:pPr>
      <w:r w:rsidRPr="00446DC3">
        <w:rPr>
          <w:sz w:val="18"/>
          <w:szCs w:val="18"/>
        </w:rPr>
        <w:t xml:space="preserve"> (p.209-212) Identify and explain Enrique’s declining behavior and what it shows.  </w:t>
      </w:r>
    </w:p>
    <w:p w:rsidR="00446DC3" w:rsidRPr="00446DC3" w:rsidRDefault="00446DC3" w:rsidP="00446DC3">
      <w:pPr>
        <w:pStyle w:val="ListParagraph"/>
        <w:numPr>
          <w:ilvl w:val="0"/>
          <w:numId w:val="11"/>
        </w:numPr>
        <w:rPr>
          <w:sz w:val="18"/>
          <w:szCs w:val="18"/>
        </w:rPr>
      </w:pPr>
      <w:r w:rsidRPr="00446DC3">
        <w:rPr>
          <w:sz w:val="18"/>
          <w:szCs w:val="18"/>
        </w:rPr>
        <w:t xml:space="preserve"> (p.212): Identify an example of a rhetorical appeal and what it shows. </w:t>
      </w:r>
    </w:p>
    <w:p w:rsidR="00446DC3" w:rsidRPr="00446DC3" w:rsidRDefault="00446DC3" w:rsidP="00446DC3">
      <w:pPr>
        <w:pStyle w:val="ListParagraph"/>
        <w:numPr>
          <w:ilvl w:val="0"/>
          <w:numId w:val="11"/>
        </w:numPr>
        <w:rPr>
          <w:sz w:val="18"/>
          <w:szCs w:val="18"/>
        </w:rPr>
      </w:pPr>
      <w:r w:rsidRPr="00446DC3">
        <w:rPr>
          <w:sz w:val="18"/>
          <w:szCs w:val="18"/>
        </w:rPr>
        <w:t xml:space="preserve">(p.212-213) Identify and explain the neighborhood that Maria Isabel moves to and why. </w:t>
      </w:r>
    </w:p>
    <w:p w:rsidR="00446DC3" w:rsidRPr="00446DC3" w:rsidRDefault="00446DC3" w:rsidP="00446DC3">
      <w:pPr>
        <w:pStyle w:val="ListParagraph"/>
        <w:numPr>
          <w:ilvl w:val="0"/>
          <w:numId w:val="11"/>
        </w:numPr>
        <w:rPr>
          <w:sz w:val="18"/>
          <w:szCs w:val="18"/>
        </w:rPr>
      </w:pPr>
      <w:r w:rsidRPr="00446DC3">
        <w:rPr>
          <w:sz w:val="18"/>
          <w:szCs w:val="18"/>
        </w:rPr>
        <w:t xml:space="preserve">(p.212-213) Identify and describe evidence of the motif of this section </w:t>
      </w:r>
    </w:p>
    <w:p w:rsidR="00446DC3" w:rsidRPr="00446DC3" w:rsidRDefault="00446DC3" w:rsidP="00446DC3">
      <w:pPr>
        <w:pStyle w:val="ListParagraph"/>
        <w:numPr>
          <w:ilvl w:val="0"/>
          <w:numId w:val="11"/>
        </w:numPr>
        <w:rPr>
          <w:sz w:val="18"/>
          <w:szCs w:val="18"/>
        </w:rPr>
      </w:pPr>
      <w:r w:rsidRPr="00446DC3">
        <w:rPr>
          <w:sz w:val="18"/>
          <w:szCs w:val="18"/>
        </w:rPr>
        <w:t xml:space="preserve">(p.215) Identify and explain the use of a rhetorical device and what it shows.  </w:t>
      </w:r>
    </w:p>
    <w:p w:rsidR="00446DC3" w:rsidRPr="00446DC3" w:rsidRDefault="00446DC3" w:rsidP="00446DC3">
      <w:pPr>
        <w:pStyle w:val="ListParagraph"/>
        <w:numPr>
          <w:ilvl w:val="0"/>
          <w:numId w:val="11"/>
        </w:numPr>
        <w:rPr>
          <w:sz w:val="18"/>
          <w:szCs w:val="18"/>
        </w:rPr>
      </w:pPr>
      <w:r w:rsidRPr="00446DC3">
        <w:rPr>
          <w:sz w:val="18"/>
          <w:szCs w:val="18"/>
        </w:rPr>
        <w:t xml:space="preserve">(p.216-218) Identify and explain the author’s use of comparison and contrast and what it shows. </w:t>
      </w:r>
    </w:p>
    <w:p w:rsidR="00446DC3" w:rsidRPr="00446DC3" w:rsidRDefault="00446DC3" w:rsidP="00446DC3">
      <w:pPr>
        <w:pStyle w:val="ListParagraph"/>
        <w:numPr>
          <w:ilvl w:val="0"/>
          <w:numId w:val="11"/>
        </w:numPr>
        <w:rPr>
          <w:sz w:val="18"/>
          <w:szCs w:val="18"/>
        </w:rPr>
      </w:pPr>
      <w:r w:rsidRPr="00446DC3">
        <w:rPr>
          <w:sz w:val="18"/>
          <w:szCs w:val="18"/>
        </w:rPr>
        <w:t xml:space="preserve">(p. 219-220) Identify and describe the reasons for </w:t>
      </w:r>
      <w:proofErr w:type="spellStart"/>
      <w:r w:rsidRPr="00446DC3">
        <w:rPr>
          <w:sz w:val="18"/>
          <w:szCs w:val="18"/>
        </w:rPr>
        <w:t>Mirian’s</w:t>
      </w:r>
      <w:proofErr w:type="spellEnd"/>
      <w:r w:rsidRPr="00446DC3">
        <w:rPr>
          <w:sz w:val="18"/>
          <w:szCs w:val="18"/>
        </w:rPr>
        <w:t xml:space="preserve"> decision to leave her children to go to the United States and what it shows. </w:t>
      </w:r>
    </w:p>
    <w:p w:rsidR="00446DC3" w:rsidRPr="00446DC3" w:rsidRDefault="00446DC3" w:rsidP="00446DC3">
      <w:pPr>
        <w:pStyle w:val="ListParagraph"/>
        <w:numPr>
          <w:ilvl w:val="0"/>
          <w:numId w:val="11"/>
        </w:numPr>
        <w:rPr>
          <w:sz w:val="18"/>
          <w:szCs w:val="18"/>
        </w:rPr>
      </w:pPr>
      <w:r w:rsidRPr="00446DC3">
        <w:rPr>
          <w:sz w:val="18"/>
          <w:szCs w:val="18"/>
        </w:rPr>
        <w:t xml:space="preserve">(p. 221) Identify and explain the author’s use of an idiom. </w:t>
      </w:r>
    </w:p>
    <w:p w:rsidR="00446DC3" w:rsidRPr="00446DC3" w:rsidRDefault="00446DC3" w:rsidP="00446DC3">
      <w:pPr>
        <w:pStyle w:val="ListParagraph"/>
        <w:numPr>
          <w:ilvl w:val="0"/>
          <w:numId w:val="11"/>
        </w:numPr>
        <w:rPr>
          <w:sz w:val="18"/>
          <w:szCs w:val="18"/>
        </w:rPr>
      </w:pPr>
      <w:r w:rsidRPr="00446DC3">
        <w:rPr>
          <w:sz w:val="18"/>
          <w:szCs w:val="18"/>
        </w:rPr>
        <w:t xml:space="preserve">(p. 218-222) Identify examples of the differences in Maria Isabel and Enrique’s lives and its effect. </w:t>
      </w:r>
    </w:p>
    <w:p w:rsidR="00446DC3" w:rsidRPr="00446DC3" w:rsidRDefault="00446DC3" w:rsidP="00446DC3">
      <w:pPr>
        <w:pStyle w:val="ListParagraph"/>
        <w:numPr>
          <w:ilvl w:val="0"/>
          <w:numId w:val="11"/>
        </w:numPr>
        <w:rPr>
          <w:sz w:val="18"/>
          <w:szCs w:val="18"/>
        </w:rPr>
      </w:pPr>
      <w:r w:rsidRPr="00446DC3">
        <w:rPr>
          <w:sz w:val="18"/>
          <w:szCs w:val="18"/>
        </w:rPr>
        <w:t xml:space="preserve">(p. 222-224) Identify and explain how the poverty and abandonment continues. </w:t>
      </w:r>
    </w:p>
    <w:p w:rsidR="00446DC3" w:rsidRPr="00446DC3" w:rsidRDefault="00446DC3" w:rsidP="00446DC3">
      <w:pPr>
        <w:pStyle w:val="ListParagraph"/>
        <w:numPr>
          <w:ilvl w:val="0"/>
          <w:numId w:val="11"/>
        </w:numPr>
        <w:rPr>
          <w:sz w:val="18"/>
          <w:szCs w:val="18"/>
        </w:rPr>
      </w:pPr>
      <w:r w:rsidRPr="00446DC3">
        <w:rPr>
          <w:sz w:val="18"/>
          <w:szCs w:val="18"/>
        </w:rPr>
        <w:t xml:space="preserve">(p. 224-226) Identify and explain Maria Isabel and Jasmin’s relationship and what it shows. </w:t>
      </w:r>
    </w:p>
    <w:p w:rsidR="00446DC3" w:rsidRPr="00446DC3" w:rsidRDefault="00446DC3" w:rsidP="00446DC3">
      <w:pPr>
        <w:pStyle w:val="ListParagraph"/>
        <w:numPr>
          <w:ilvl w:val="0"/>
          <w:numId w:val="11"/>
        </w:numPr>
        <w:rPr>
          <w:sz w:val="18"/>
          <w:szCs w:val="18"/>
        </w:rPr>
      </w:pPr>
      <w:r w:rsidRPr="00446DC3">
        <w:rPr>
          <w:sz w:val="18"/>
          <w:szCs w:val="18"/>
        </w:rPr>
        <w:t xml:space="preserve">(p. 227) Identify and explain the job prospects for women in Honduras and what it shows. </w:t>
      </w:r>
    </w:p>
    <w:p w:rsidR="00446DC3" w:rsidRPr="00446DC3" w:rsidRDefault="00446DC3" w:rsidP="00446DC3">
      <w:pPr>
        <w:pStyle w:val="ListParagraph"/>
        <w:numPr>
          <w:ilvl w:val="0"/>
          <w:numId w:val="11"/>
        </w:numPr>
        <w:rPr>
          <w:sz w:val="18"/>
          <w:szCs w:val="18"/>
        </w:rPr>
      </w:pPr>
      <w:r w:rsidRPr="00446DC3">
        <w:rPr>
          <w:sz w:val="18"/>
          <w:szCs w:val="18"/>
        </w:rPr>
        <w:t xml:space="preserve">(p. 224-230) Identify and explain the benefits and drawbacks for Maria Isabel to leave Honduras and what it shows. </w:t>
      </w:r>
    </w:p>
    <w:p w:rsidR="00446DC3" w:rsidRPr="00446DC3" w:rsidRDefault="00446DC3" w:rsidP="00446DC3">
      <w:pPr>
        <w:pStyle w:val="ListParagraph"/>
        <w:numPr>
          <w:ilvl w:val="0"/>
          <w:numId w:val="11"/>
        </w:numPr>
        <w:rPr>
          <w:sz w:val="18"/>
          <w:szCs w:val="18"/>
        </w:rPr>
      </w:pPr>
      <w:r w:rsidRPr="00446DC3">
        <w:rPr>
          <w:sz w:val="18"/>
          <w:szCs w:val="18"/>
        </w:rPr>
        <w:t>(p. 231-235) Identify and explain the contrast in the author’s tone at the beginning of the section to the end of the section.</w:t>
      </w:r>
    </w:p>
    <w:p w:rsidR="00446DC3" w:rsidRPr="00446DC3" w:rsidRDefault="00446DC3" w:rsidP="00446DC3">
      <w:pPr>
        <w:pStyle w:val="ListParagraph"/>
        <w:numPr>
          <w:ilvl w:val="0"/>
          <w:numId w:val="11"/>
        </w:numPr>
        <w:rPr>
          <w:sz w:val="18"/>
          <w:szCs w:val="18"/>
        </w:rPr>
      </w:pPr>
      <w:r w:rsidRPr="00446DC3">
        <w:rPr>
          <w:sz w:val="18"/>
          <w:szCs w:val="18"/>
        </w:rPr>
        <w:t xml:space="preserve">(p. 237) </w:t>
      </w:r>
      <w:proofErr w:type="gramStart"/>
      <w:r w:rsidRPr="00446DC3">
        <w:rPr>
          <w:sz w:val="18"/>
          <w:szCs w:val="18"/>
        </w:rPr>
        <w:t>Explain</w:t>
      </w:r>
      <w:proofErr w:type="gramEnd"/>
      <w:r w:rsidRPr="00446DC3">
        <w:rPr>
          <w:sz w:val="18"/>
          <w:szCs w:val="18"/>
        </w:rPr>
        <w:t xml:space="preserve"> the significance of the title “The Girl Left Behind” and evidence that supports it. </w:t>
      </w:r>
    </w:p>
    <w:p w:rsidR="00E27433" w:rsidRPr="00446DC3" w:rsidRDefault="00446DC3" w:rsidP="00446DC3">
      <w:pPr>
        <w:pStyle w:val="ListParagraph"/>
        <w:numPr>
          <w:ilvl w:val="0"/>
          <w:numId w:val="11"/>
        </w:numPr>
        <w:rPr>
          <w:sz w:val="18"/>
          <w:szCs w:val="18"/>
        </w:rPr>
      </w:pPr>
      <w:r w:rsidRPr="00446DC3">
        <w:rPr>
          <w:sz w:val="18"/>
          <w:szCs w:val="18"/>
        </w:rPr>
        <w:t>(p. 237-240) Identify the claim and supporting evidence of this section.</w:t>
      </w:r>
    </w:p>
    <w:p w:rsidR="00425BF0" w:rsidRPr="005670EE" w:rsidRDefault="00425BF0" w:rsidP="00E27433">
      <w:pPr>
        <w:jc w:val="center"/>
      </w:pPr>
    </w:p>
    <w:sectPr w:rsidR="00425BF0" w:rsidRPr="005670EE" w:rsidSect="00AC77B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A1C3D"/>
    <w:multiLevelType w:val="hybridMultilevel"/>
    <w:tmpl w:val="986626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6A330A"/>
    <w:multiLevelType w:val="hybridMultilevel"/>
    <w:tmpl w:val="986626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485175"/>
    <w:multiLevelType w:val="hybridMultilevel"/>
    <w:tmpl w:val="986626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0E2B14"/>
    <w:multiLevelType w:val="hybridMultilevel"/>
    <w:tmpl w:val="986626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A80F19"/>
    <w:multiLevelType w:val="hybridMultilevel"/>
    <w:tmpl w:val="986626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102236"/>
    <w:multiLevelType w:val="hybridMultilevel"/>
    <w:tmpl w:val="77DE0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921033"/>
    <w:multiLevelType w:val="hybridMultilevel"/>
    <w:tmpl w:val="77DE0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72E78B0"/>
    <w:multiLevelType w:val="hybridMultilevel"/>
    <w:tmpl w:val="986626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0E5A1B"/>
    <w:multiLevelType w:val="hybridMultilevel"/>
    <w:tmpl w:val="986626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0E0EFF"/>
    <w:multiLevelType w:val="hybridMultilevel"/>
    <w:tmpl w:val="986626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05B3D5D"/>
    <w:multiLevelType w:val="hybridMultilevel"/>
    <w:tmpl w:val="77DE0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2"/>
  </w:num>
  <w:num w:numId="4">
    <w:abstractNumId w:val="1"/>
  </w:num>
  <w:num w:numId="5">
    <w:abstractNumId w:val="9"/>
  </w:num>
  <w:num w:numId="6">
    <w:abstractNumId w:val="4"/>
  </w:num>
  <w:num w:numId="7">
    <w:abstractNumId w:val="0"/>
  </w:num>
  <w:num w:numId="8">
    <w:abstractNumId w:val="7"/>
  </w:num>
  <w:num w:numId="9">
    <w:abstractNumId w:val="3"/>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A27"/>
    <w:rsid w:val="00131056"/>
    <w:rsid w:val="002F23DF"/>
    <w:rsid w:val="0037157C"/>
    <w:rsid w:val="003824E4"/>
    <w:rsid w:val="004006A6"/>
    <w:rsid w:val="00425BF0"/>
    <w:rsid w:val="004467B8"/>
    <w:rsid w:val="00446DC3"/>
    <w:rsid w:val="00510100"/>
    <w:rsid w:val="005670EE"/>
    <w:rsid w:val="005F2A27"/>
    <w:rsid w:val="00690886"/>
    <w:rsid w:val="006E2EB6"/>
    <w:rsid w:val="006E6B08"/>
    <w:rsid w:val="006F7896"/>
    <w:rsid w:val="007052E3"/>
    <w:rsid w:val="00764EA5"/>
    <w:rsid w:val="007D3C94"/>
    <w:rsid w:val="007F0023"/>
    <w:rsid w:val="007F7C68"/>
    <w:rsid w:val="008A10B3"/>
    <w:rsid w:val="008F07FF"/>
    <w:rsid w:val="00AC77BD"/>
    <w:rsid w:val="00B005BA"/>
    <w:rsid w:val="00B7573D"/>
    <w:rsid w:val="00BA514E"/>
    <w:rsid w:val="00D83E03"/>
    <w:rsid w:val="00E113BD"/>
    <w:rsid w:val="00E27433"/>
    <w:rsid w:val="00E33D1C"/>
    <w:rsid w:val="00E66EF5"/>
    <w:rsid w:val="00E758C2"/>
    <w:rsid w:val="00E9607D"/>
    <w:rsid w:val="00F05498"/>
    <w:rsid w:val="00F13E7A"/>
    <w:rsid w:val="00F6644A"/>
    <w:rsid w:val="00F67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E3BB0E-DF03-46F8-942B-43BCA4062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2A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77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3645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636</Words>
  <Characters>3629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CC</dc:creator>
  <cp:lastModifiedBy>Michelle Clark-Cadwell</cp:lastModifiedBy>
  <cp:revision>4</cp:revision>
  <dcterms:created xsi:type="dcterms:W3CDTF">2015-02-22T23:24:00Z</dcterms:created>
  <dcterms:modified xsi:type="dcterms:W3CDTF">2015-02-23T15:11:00Z</dcterms:modified>
</cp:coreProperties>
</file>